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D14F9" w14:textId="77777777" w:rsidR="00CA5883" w:rsidRPr="00F82C17" w:rsidRDefault="00F82C17" w:rsidP="00875AB9">
      <w:pPr>
        <w:pStyle w:val="Title"/>
        <w:jc w:val="both"/>
      </w:pPr>
      <w:r w:rsidRPr="00F82C17">
        <w:rPr>
          <w:shd w:val="clear" w:color="auto" w:fill="F3F3F3"/>
        </w:rPr>
        <w:t xml:space="preserve">                  </w:t>
      </w:r>
      <w:r w:rsidRPr="00F82C17">
        <w:t xml:space="preserve">                 </w:t>
      </w:r>
      <w:r w:rsidR="005B2F40" w:rsidRPr="00F82C17">
        <w:t xml:space="preserve"> </w:t>
      </w:r>
    </w:p>
    <w:p w14:paraId="1D5EFAB7" w14:textId="77777777" w:rsidR="005B2F40" w:rsidRPr="00D55C7D" w:rsidRDefault="005B2F40" w:rsidP="00875AB9">
      <w:pPr>
        <w:pStyle w:val="Title"/>
        <w:rPr>
          <w:szCs w:val="28"/>
        </w:rPr>
      </w:pPr>
      <w:r w:rsidRPr="00D55C7D">
        <w:rPr>
          <w:szCs w:val="28"/>
        </w:rPr>
        <w:t>NOTICE OF FINDING OF NO SIGNFICANT IMPACT AND</w:t>
      </w:r>
    </w:p>
    <w:p w14:paraId="52C49F7E" w14:textId="77777777" w:rsidR="005B2F40" w:rsidRPr="00D55C7D" w:rsidRDefault="005B2F40" w:rsidP="00875AB9">
      <w:pPr>
        <w:pStyle w:val="Heading1"/>
        <w:rPr>
          <w:rFonts w:ascii="Times New Roman" w:hAnsi="Times New Roman"/>
          <w:sz w:val="28"/>
          <w:szCs w:val="28"/>
        </w:rPr>
      </w:pPr>
      <w:r w:rsidRPr="00D55C7D">
        <w:rPr>
          <w:rFonts w:ascii="Times New Roman" w:hAnsi="Times New Roman"/>
          <w:sz w:val="28"/>
          <w:szCs w:val="28"/>
        </w:rPr>
        <w:t>NOTICE OF INTENT TO REQUEST RELEASE OF FUNDS</w:t>
      </w:r>
    </w:p>
    <w:p w14:paraId="672A6659" w14:textId="77777777" w:rsidR="005B2F40" w:rsidRPr="00D55C7D" w:rsidRDefault="005B2F40" w:rsidP="00875AB9">
      <w:pPr>
        <w:jc w:val="both"/>
        <w:rPr>
          <w:b/>
          <w:bCs/>
        </w:rPr>
      </w:pPr>
    </w:p>
    <w:p w14:paraId="0A37501D" w14:textId="459F8D19" w:rsidR="00CE0E8F" w:rsidRPr="004163CF" w:rsidRDefault="00F137A3" w:rsidP="00875AB9">
      <w:pPr>
        <w:jc w:val="both"/>
      </w:pPr>
      <w:r>
        <w:t>Decem</w:t>
      </w:r>
      <w:r w:rsidR="00F1360F">
        <w:t xml:space="preserve">ber </w:t>
      </w:r>
      <w:r>
        <w:t>17</w:t>
      </w:r>
      <w:r w:rsidR="007E280E">
        <w:t>, 202</w:t>
      </w:r>
      <w:r w:rsidR="006B4F49">
        <w:t>5</w:t>
      </w:r>
    </w:p>
    <w:p w14:paraId="32D18AD7" w14:textId="77777777" w:rsidR="007E280E" w:rsidRPr="004163CF" w:rsidRDefault="007E280E" w:rsidP="00875AB9">
      <w:pPr>
        <w:jc w:val="both"/>
      </w:pPr>
    </w:p>
    <w:p w14:paraId="6B08BA52" w14:textId="77777777" w:rsidR="00557227" w:rsidRPr="004163CF" w:rsidRDefault="00557227" w:rsidP="00875AB9">
      <w:pPr>
        <w:jc w:val="both"/>
      </w:pPr>
      <w:r w:rsidRPr="004163CF">
        <w:t>City of Pittsburgh</w:t>
      </w:r>
      <w:r w:rsidR="00932BED" w:rsidRPr="004163CF">
        <w:t xml:space="preserve"> – O</w:t>
      </w:r>
      <w:r w:rsidR="00BC5500" w:rsidRPr="004163CF">
        <w:t>ffice of Management and Budget</w:t>
      </w:r>
    </w:p>
    <w:p w14:paraId="0F96AE88" w14:textId="77777777" w:rsidR="00557227" w:rsidRPr="004163CF" w:rsidRDefault="006A3EBF" w:rsidP="00875AB9">
      <w:pPr>
        <w:jc w:val="both"/>
      </w:pPr>
      <w:r w:rsidRPr="004163CF">
        <w:t>414 Grant Street</w:t>
      </w:r>
    </w:p>
    <w:p w14:paraId="18B208B3" w14:textId="77777777" w:rsidR="00A05BA1" w:rsidRPr="004163CF" w:rsidRDefault="006A3EBF" w:rsidP="00875AB9">
      <w:pPr>
        <w:jc w:val="both"/>
      </w:pPr>
      <w:r w:rsidRPr="004163CF">
        <w:t>Room 501</w:t>
      </w:r>
    </w:p>
    <w:p w14:paraId="45DFD720" w14:textId="77777777" w:rsidR="00557227" w:rsidRPr="004163CF" w:rsidRDefault="00557227" w:rsidP="00875AB9">
      <w:pPr>
        <w:jc w:val="both"/>
      </w:pPr>
      <w:r w:rsidRPr="004163CF">
        <w:t>Pittsburgh, P</w:t>
      </w:r>
      <w:r w:rsidR="008705FF" w:rsidRPr="004163CF">
        <w:t>A</w:t>
      </w:r>
      <w:r w:rsidRPr="004163CF">
        <w:t xml:space="preserve"> 15219</w:t>
      </w:r>
    </w:p>
    <w:p w14:paraId="3FF76A09" w14:textId="77777777" w:rsidR="00557227" w:rsidRPr="004163CF" w:rsidRDefault="00557227" w:rsidP="00875AB9">
      <w:pPr>
        <w:jc w:val="both"/>
      </w:pPr>
      <w:r w:rsidRPr="004163CF">
        <w:t>412-255-221</w:t>
      </w:r>
      <w:r w:rsidR="00F04BCC" w:rsidRPr="004163CF">
        <w:t>1</w:t>
      </w:r>
    </w:p>
    <w:p w14:paraId="5DAB6C7B" w14:textId="77777777" w:rsidR="005B2F40" w:rsidRPr="004163CF" w:rsidRDefault="005B2F40" w:rsidP="00875AB9">
      <w:pPr>
        <w:jc w:val="both"/>
        <w:rPr>
          <w:i/>
          <w:iCs/>
        </w:rPr>
      </w:pPr>
    </w:p>
    <w:p w14:paraId="2AE606FA" w14:textId="77777777" w:rsidR="005B2F40" w:rsidRPr="004163CF" w:rsidRDefault="00A400DA" w:rsidP="00875AB9">
      <w:pPr>
        <w:jc w:val="both"/>
        <w:rPr>
          <w:i/>
          <w:iCs/>
        </w:rPr>
      </w:pPr>
      <w:r w:rsidRPr="004163CF">
        <w:rPr>
          <w:bCs/>
        </w:rPr>
        <w:t>This notice</w:t>
      </w:r>
      <w:r w:rsidR="00712CA1" w:rsidRPr="004163CF">
        <w:rPr>
          <w:bCs/>
        </w:rPr>
        <w:t xml:space="preserve"> shall satisfy two separate but related procedural requirements </w:t>
      </w:r>
      <w:r w:rsidRPr="004163CF">
        <w:rPr>
          <w:bCs/>
        </w:rPr>
        <w:t xml:space="preserve">for activities </w:t>
      </w:r>
      <w:r w:rsidR="005B2F40" w:rsidRPr="004163CF">
        <w:rPr>
          <w:bCs/>
        </w:rPr>
        <w:t>to be undertaken by the</w:t>
      </w:r>
      <w:r w:rsidR="00557227" w:rsidRPr="004163CF">
        <w:rPr>
          <w:bCs/>
        </w:rPr>
        <w:t xml:space="preserve"> City of Pittsburgh</w:t>
      </w:r>
      <w:r w:rsidR="005B2F40" w:rsidRPr="004163CF">
        <w:rPr>
          <w:i/>
          <w:iCs/>
        </w:rPr>
        <w:t>.</w:t>
      </w:r>
    </w:p>
    <w:p w14:paraId="02EB378F" w14:textId="77777777" w:rsidR="005B2F40" w:rsidRPr="004163CF" w:rsidRDefault="005B2F40" w:rsidP="00875AB9">
      <w:pPr>
        <w:jc w:val="both"/>
        <w:rPr>
          <w:b/>
          <w:i/>
          <w:iCs/>
        </w:rPr>
      </w:pPr>
    </w:p>
    <w:p w14:paraId="6AAEBCD3" w14:textId="05F85A1B" w:rsidR="005B2F40" w:rsidRPr="004163CF" w:rsidRDefault="003F5F2F" w:rsidP="00875AB9">
      <w:pPr>
        <w:pStyle w:val="Heading1"/>
        <w:rPr>
          <w:rFonts w:ascii="Times New Roman" w:hAnsi="Times New Roman"/>
        </w:rPr>
      </w:pPr>
      <w:r w:rsidRPr="004163CF">
        <w:rPr>
          <w:rFonts w:ascii="Times New Roman" w:hAnsi="Times New Roman"/>
        </w:rPr>
        <w:t>REQUEST FOR RELEASE OF FUNDS</w:t>
      </w:r>
      <w:r w:rsidR="00CC187B" w:rsidRPr="004163CF">
        <w:rPr>
          <w:rFonts w:ascii="Times New Roman" w:hAnsi="Times New Roman"/>
        </w:rPr>
        <w:t xml:space="preserve"> (1)</w:t>
      </w:r>
      <w:r w:rsidR="00611ABA" w:rsidRPr="004163CF">
        <w:rPr>
          <w:rFonts w:ascii="Times New Roman" w:hAnsi="Times New Roman"/>
        </w:rPr>
        <w:t xml:space="preserve"> – </w:t>
      </w:r>
      <w:r w:rsidR="00BF6EF7" w:rsidRPr="00AB4102">
        <w:rPr>
          <w:rFonts w:ascii="Times New Roman" w:hAnsi="Times New Roman"/>
          <w:sz w:val="22"/>
          <w:szCs w:val="22"/>
        </w:rPr>
        <w:t>MTW</w:t>
      </w:r>
      <w:r w:rsidR="00F137A3">
        <w:rPr>
          <w:rFonts w:ascii="Times New Roman" w:hAnsi="Times New Roman"/>
          <w:sz w:val="22"/>
          <w:szCs w:val="22"/>
        </w:rPr>
        <w:t xml:space="preserve"> &amp;</w:t>
      </w:r>
      <w:r w:rsidR="00FC3ACF" w:rsidRPr="00AB4102">
        <w:rPr>
          <w:rFonts w:ascii="Times New Roman" w:hAnsi="Times New Roman"/>
          <w:sz w:val="22"/>
          <w:szCs w:val="22"/>
        </w:rPr>
        <w:t xml:space="preserve"> </w:t>
      </w:r>
      <w:r w:rsidR="00AB4102" w:rsidRPr="00AB4102">
        <w:rPr>
          <w:rFonts w:ascii="Times New Roman" w:hAnsi="Times New Roman"/>
          <w:sz w:val="22"/>
          <w:szCs w:val="22"/>
        </w:rPr>
        <w:t xml:space="preserve">Section 8 </w:t>
      </w:r>
      <w:r w:rsidR="00232E28" w:rsidRPr="00AB4102">
        <w:rPr>
          <w:rFonts w:ascii="Times New Roman" w:hAnsi="Times New Roman"/>
          <w:sz w:val="22"/>
          <w:szCs w:val="22"/>
        </w:rPr>
        <w:t>PBV</w:t>
      </w:r>
      <w:r w:rsidR="008F3371" w:rsidRPr="00AB4102">
        <w:rPr>
          <w:rFonts w:ascii="Times New Roman" w:hAnsi="Times New Roman"/>
          <w:sz w:val="22"/>
          <w:szCs w:val="22"/>
        </w:rPr>
        <w:t xml:space="preserve"> </w:t>
      </w:r>
      <w:r w:rsidR="00BE3A28" w:rsidRPr="00AB4102">
        <w:rPr>
          <w:rFonts w:ascii="Times New Roman" w:hAnsi="Times New Roman"/>
          <w:sz w:val="22"/>
          <w:szCs w:val="22"/>
        </w:rPr>
        <w:t>Projec</w:t>
      </w:r>
      <w:r w:rsidR="00BE3A28">
        <w:rPr>
          <w:rFonts w:ascii="Times New Roman" w:hAnsi="Times New Roman"/>
        </w:rPr>
        <w:t>t</w:t>
      </w:r>
    </w:p>
    <w:p w14:paraId="6A05A809" w14:textId="77777777" w:rsidR="005B2F40" w:rsidRPr="004163CF" w:rsidRDefault="005B2F40" w:rsidP="6402A85B">
      <w:pPr>
        <w:jc w:val="both"/>
        <w:rPr>
          <w:b/>
          <w:bCs/>
          <w:i/>
          <w:iCs/>
        </w:rPr>
      </w:pPr>
    </w:p>
    <w:p w14:paraId="69787FED" w14:textId="38BDC2A8" w:rsidR="00C06BDC" w:rsidRPr="005F453C" w:rsidRDefault="005B2F40" w:rsidP="6402A85B">
      <w:pPr>
        <w:jc w:val="both"/>
      </w:pPr>
      <w:r>
        <w:t xml:space="preserve">On or about </w:t>
      </w:r>
      <w:r w:rsidR="006B0412">
        <w:t>Mon</w:t>
      </w:r>
      <w:r w:rsidR="45EE51E6">
        <w:t>day</w:t>
      </w:r>
      <w:r w:rsidR="00F1360F">
        <w:t xml:space="preserve"> </w:t>
      </w:r>
      <w:r w:rsidR="00566A98">
        <w:t>January</w:t>
      </w:r>
      <w:r w:rsidR="00F1360F">
        <w:t xml:space="preserve"> </w:t>
      </w:r>
      <w:r w:rsidR="006B0412">
        <w:t>5</w:t>
      </w:r>
      <w:r w:rsidR="00AE36EE">
        <w:t>, 202</w:t>
      </w:r>
      <w:r w:rsidR="00566A98">
        <w:t>6</w:t>
      </w:r>
      <w:r w:rsidR="00402D58">
        <w:t xml:space="preserve">, </w:t>
      </w:r>
      <w:r>
        <w:t xml:space="preserve">the </w:t>
      </w:r>
      <w:r w:rsidR="00557227">
        <w:t>City of P</w:t>
      </w:r>
      <w:r w:rsidR="00796C36">
        <w:t xml:space="preserve">ittsburgh will </w:t>
      </w:r>
      <w:r w:rsidR="00557227">
        <w:t>submit a re</w:t>
      </w:r>
      <w:r w:rsidR="0072025C">
        <w:t xml:space="preserve">quest to the U.S. Department of Housing and Urban Development (HUD) to release </w:t>
      </w:r>
      <w:r w:rsidR="008705FF">
        <w:t>F</w:t>
      </w:r>
      <w:r w:rsidR="0072025C">
        <w:t>ederal</w:t>
      </w:r>
      <w:r w:rsidR="008277AA">
        <w:t xml:space="preserve"> </w:t>
      </w:r>
      <w:r w:rsidR="0072025C">
        <w:t>funds under Title 1 of the Housing and Community Developm</w:t>
      </w:r>
      <w:r w:rsidR="00E77CC5">
        <w:t>ent Ac</w:t>
      </w:r>
      <w:r w:rsidR="00CA5883">
        <w:t>t of 1974 as amended for</w:t>
      </w:r>
      <w:r w:rsidR="005013CC">
        <w:t xml:space="preserve"> the</w:t>
      </w:r>
      <w:r w:rsidR="00CA5883">
        <w:t xml:space="preserve"> real estate project</w:t>
      </w:r>
      <w:r w:rsidR="005013CC">
        <w:t xml:space="preserve"> described below.</w:t>
      </w:r>
    </w:p>
    <w:p w14:paraId="5A39BBE3" w14:textId="77777777" w:rsidR="00C06BDC" w:rsidRPr="005F453C" w:rsidRDefault="00C06BDC" w:rsidP="00C06BDC">
      <w:pPr>
        <w:jc w:val="both"/>
        <w:rPr>
          <w:bCs/>
        </w:rPr>
      </w:pPr>
    </w:p>
    <w:p w14:paraId="67AB0F0B" w14:textId="4682B4C3" w:rsidR="000607FE" w:rsidRPr="00A6422E" w:rsidRDefault="00A6422E" w:rsidP="000607FE">
      <w:pPr>
        <w:pStyle w:val="NormalWeb"/>
      </w:pPr>
      <w:r>
        <w:t xml:space="preserve">The </w:t>
      </w:r>
      <w:r w:rsidR="00D21B7A">
        <w:t>Carrick Senior Apartments</w:t>
      </w:r>
      <w:r w:rsidR="00E13DA9" w:rsidRPr="004F1BE8">
        <w:t xml:space="preserve"> (the “Project”)</w:t>
      </w:r>
      <w:r w:rsidR="006B644F">
        <w:t>, located at 2531 Brownsville Road, Pittsburgh, PA 15210</w:t>
      </w:r>
      <w:r w:rsidR="00FF4292">
        <w:t>,</w:t>
      </w:r>
      <w:r w:rsidR="00E13DA9" w:rsidRPr="004F1BE8">
        <w:t xml:space="preserve"> is a proposed, </w:t>
      </w:r>
      <w:r w:rsidR="000607FE" w:rsidRPr="00A6422E">
        <w:t>new-construction, three story, senior apartment community. The Project proposes to demolish and remove long-standing blight in the Carrick neighborhood of Pittsburgh, and in its place, provide a new construction 52-unit affordable senior 62+ rental housing community. The building will include 52 residential units - 47 one-bedroom units and 5 two-bedroom units. The units will be affordable to households with incomes ranging from 20% AMI to 80% AMI.  The project will provide a wide range of resident supportive services, and amenities. This project also will include 1,891 SF of commercial space for independent agencies to provide supportive services to residents of both the project and the greater Carrick community.  The project site is currently owned by the Urban Redevelopment Authority of Pittsburgh.</w:t>
      </w:r>
      <w:r w:rsidR="009D057E" w:rsidRPr="009D057E">
        <w:t xml:space="preserve"> The Housing Authority City of Pittsburgh (“HACP”) has committed </w:t>
      </w:r>
      <w:r w:rsidR="009D057E">
        <w:t>a gap financing loan of $1,500,000</w:t>
      </w:r>
      <w:r w:rsidR="00A7023C">
        <w:t xml:space="preserve"> (MTW) </w:t>
      </w:r>
      <w:r w:rsidR="009D057E">
        <w:t xml:space="preserve">and </w:t>
      </w:r>
      <w:r w:rsidR="009D057E" w:rsidRPr="009D057E">
        <w:t>Project Based Vouchers</w:t>
      </w:r>
      <w:r w:rsidR="009D057E">
        <w:t xml:space="preserve"> (PBV) subsidies</w:t>
      </w:r>
      <w:r w:rsidR="009D057E" w:rsidRPr="009D057E">
        <w:t xml:space="preserve"> to 50 of the 52 units. </w:t>
      </w:r>
      <w:r w:rsidR="009D057E">
        <w:t xml:space="preserve"> </w:t>
      </w:r>
      <w:r w:rsidR="000607FE" w:rsidRPr="00A6422E">
        <w:t xml:space="preserve"> </w:t>
      </w:r>
    </w:p>
    <w:p w14:paraId="16CD9D53" w14:textId="286D0C9D" w:rsidR="00E13DA9" w:rsidRPr="004F1BE8" w:rsidRDefault="00E13DA9" w:rsidP="00E13DA9">
      <w:pPr>
        <w:jc w:val="both"/>
      </w:pPr>
    </w:p>
    <w:p w14:paraId="69192894" w14:textId="04FD78EB" w:rsidR="00E13DA9" w:rsidRPr="008D6E72" w:rsidRDefault="00E13DA9" w:rsidP="00E13DA9">
      <w:pPr>
        <w:jc w:val="both"/>
      </w:pPr>
      <w:r w:rsidRPr="004F1BE8">
        <w:t>Funding for the Project will consist of the following approximate amounts; a Tax Credit Equity of $</w:t>
      </w:r>
      <w:r w:rsidR="00834725">
        <w:t>15,225,</w:t>
      </w:r>
      <w:r w:rsidR="00352AA1">
        <w:t>397</w:t>
      </w:r>
      <w:r w:rsidRPr="004F1BE8">
        <w:t xml:space="preserve">; a </w:t>
      </w:r>
      <w:r w:rsidR="00A7295E">
        <w:t xml:space="preserve">Pennsylvania Housing </w:t>
      </w:r>
      <w:r w:rsidRPr="004F1BE8">
        <w:t>Tax Credit Equity of $</w:t>
      </w:r>
      <w:r w:rsidR="00A7295E">
        <w:t>974,903</w:t>
      </w:r>
      <w:r w:rsidRPr="004F1BE8">
        <w:t xml:space="preserve">; </w:t>
      </w:r>
      <w:r w:rsidR="0061647E">
        <w:t xml:space="preserve">a PHFA PHARE loan of $1,000,000; </w:t>
      </w:r>
      <w:r w:rsidRPr="004F1BE8">
        <w:t>a Private Permanent Loan of $</w:t>
      </w:r>
      <w:r w:rsidR="00E9394E">
        <w:t>2,45</w:t>
      </w:r>
      <w:r w:rsidRPr="004F1BE8">
        <w:t xml:space="preserve">0,000; a </w:t>
      </w:r>
      <w:r w:rsidR="000B5E54">
        <w:t>Gaming Economic Development Tourism Fund award</w:t>
      </w:r>
      <w:r w:rsidRPr="004F1BE8">
        <w:t xml:space="preserve"> of $</w:t>
      </w:r>
      <w:r w:rsidR="000B5E54">
        <w:t>230</w:t>
      </w:r>
      <w:r w:rsidRPr="004F1BE8">
        <w:t xml:space="preserve">,000; an </w:t>
      </w:r>
      <w:r w:rsidR="00AA381A">
        <w:t>Energy Rebate</w:t>
      </w:r>
      <w:r w:rsidRPr="004F1BE8">
        <w:t xml:space="preserve"> of $</w:t>
      </w:r>
      <w:r w:rsidR="00AA381A">
        <w:t>16,120</w:t>
      </w:r>
      <w:r w:rsidRPr="004F1BE8">
        <w:t>; a Deferred Developer Fee of $</w:t>
      </w:r>
      <w:r w:rsidR="00A37E9F">
        <w:t>527,495</w:t>
      </w:r>
      <w:r w:rsidRPr="004F1BE8">
        <w:t xml:space="preserve">; </w:t>
      </w:r>
      <w:r w:rsidR="00F21220">
        <w:t xml:space="preserve">a City Commitment of Capital Budget Demolition Funds of $547,000; </w:t>
      </w:r>
      <w:r w:rsidRPr="004F1BE8">
        <w:t>an URA-funded loan of $</w:t>
      </w:r>
      <w:r w:rsidR="007E41BF">
        <w:t>2</w:t>
      </w:r>
      <w:r w:rsidRPr="004F1BE8">
        <w:t>,000,000; HACP’s $</w:t>
      </w:r>
      <w:r w:rsidR="00D2143C">
        <w:t>1,50</w:t>
      </w:r>
      <w:r w:rsidRPr="004F1BE8">
        <w:t>0,000 gap financing loan will be sourced with FY202</w:t>
      </w:r>
      <w:r w:rsidR="00D2143C">
        <w:t>6</w:t>
      </w:r>
      <w:r w:rsidRPr="004F1BE8">
        <w:t xml:space="preserve"> Moving to Work (MTW) under the 1937 Act as modified by the 1996 and 1999 Consolidated Appropriations Act</w:t>
      </w:r>
      <w:r w:rsidR="00740C77">
        <w:t xml:space="preserve"> in addition to providing </w:t>
      </w:r>
      <w:r w:rsidR="003267C1">
        <w:t>f</w:t>
      </w:r>
      <w:r w:rsidR="00362562">
        <w:t>ifty</w:t>
      </w:r>
      <w:r w:rsidR="003267C1">
        <w:t xml:space="preserve"> (</w:t>
      </w:r>
      <w:r w:rsidR="00362562">
        <w:t>50</w:t>
      </w:r>
      <w:r w:rsidR="003267C1">
        <w:t>) Section 8 Project Base Vouchers</w:t>
      </w:r>
      <w:r w:rsidRPr="004F1BE8">
        <w:t>. The total estimated cost of the development is $</w:t>
      </w:r>
      <w:r w:rsidR="00362562">
        <w:t>24,470,915</w:t>
      </w:r>
      <w:r w:rsidRPr="004F1BE8">
        <w:t>.</w:t>
      </w:r>
    </w:p>
    <w:p w14:paraId="51BB6054" w14:textId="77777777" w:rsidR="00364686" w:rsidRPr="00364686" w:rsidRDefault="00364686" w:rsidP="00875AB9">
      <w:pPr>
        <w:jc w:val="both"/>
        <w:rPr>
          <w:bCs/>
        </w:rPr>
      </w:pPr>
    </w:p>
    <w:p w14:paraId="3DDAE09D" w14:textId="05F72D08" w:rsidR="00C06BDC" w:rsidRPr="00AB4102" w:rsidRDefault="005B2F40" w:rsidP="00C06BDC">
      <w:pPr>
        <w:jc w:val="center"/>
        <w:rPr>
          <w:b/>
          <w:sz w:val="22"/>
          <w:szCs w:val="22"/>
        </w:rPr>
      </w:pPr>
      <w:r w:rsidRPr="00D55C7D">
        <w:rPr>
          <w:b/>
        </w:rPr>
        <w:t>FINDING OF NO SIGNIFICANT IMPACT</w:t>
      </w:r>
      <w:r w:rsidR="00611ABA" w:rsidRPr="00D55C7D">
        <w:rPr>
          <w:b/>
        </w:rPr>
        <w:t xml:space="preserve"> </w:t>
      </w:r>
      <w:r w:rsidR="00CC187B">
        <w:rPr>
          <w:b/>
        </w:rPr>
        <w:t xml:space="preserve">(2) </w:t>
      </w:r>
      <w:r w:rsidR="00611ABA" w:rsidRPr="00D55C7D">
        <w:rPr>
          <w:b/>
        </w:rPr>
        <w:t xml:space="preserve">– </w:t>
      </w:r>
      <w:r w:rsidR="0041148B" w:rsidRPr="00AB4102">
        <w:rPr>
          <w:b/>
          <w:sz w:val="22"/>
          <w:szCs w:val="22"/>
        </w:rPr>
        <w:t>MTW</w:t>
      </w:r>
      <w:r w:rsidR="00F137A3">
        <w:rPr>
          <w:b/>
          <w:sz w:val="22"/>
          <w:szCs w:val="22"/>
        </w:rPr>
        <w:t xml:space="preserve"> &amp; </w:t>
      </w:r>
      <w:r w:rsidR="00AB4102" w:rsidRPr="00AB4102">
        <w:rPr>
          <w:b/>
          <w:sz w:val="22"/>
          <w:szCs w:val="22"/>
        </w:rPr>
        <w:t>Section 8</w:t>
      </w:r>
      <w:r w:rsidR="00FC3ACF" w:rsidRPr="00AB4102">
        <w:rPr>
          <w:b/>
          <w:sz w:val="22"/>
          <w:szCs w:val="22"/>
        </w:rPr>
        <w:t xml:space="preserve"> </w:t>
      </w:r>
      <w:r w:rsidR="00B7133D" w:rsidRPr="00AB4102">
        <w:rPr>
          <w:b/>
          <w:sz w:val="22"/>
          <w:szCs w:val="22"/>
        </w:rPr>
        <w:t>PBV</w:t>
      </w:r>
      <w:r w:rsidR="00BE3A28" w:rsidRPr="00AB4102">
        <w:rPr>
          <w:b/>
          <w:sz w:val="22"/>
          <w:szCs w:val="22"/>
        </w:rPr>
        <w:t xml:space="preserve"> </w:t>
      </w:r>
      <w:r w:rsidR="008F3371" w:rsidRPr="00AB4102">
        <w:rPr>
          <w:b/>
          <w:sz w:val="22"/>
          <w:szCs w:val="22"/>
        </w:rPr>
        <w:t>Project</w:t>
      </w:r>
    </w:p>
    <w:p w14:paraId="0D0B940D" w14:textId="77777777" w:rsidR="00C06BDC" w:rsidRPr="00D55C7D" w:rsidRDefault="00C06BDC" w:rsidP="00C06BDC">
      <w:pPr>
        <w:jc w:val="center"/>
        <w:rPr>
          <w:b/>
        </w:rPr>
      </w:pPr>
    </w:p>
    <w:p w14:paraId="12112908" w14:textId="11CC2CBC" w:rsidR="0098220D" w:rsidRDefault="00DE39B7" w:rsidP="0098220D">
      <w:pPr>
        <w:pStyle w:val="Heading1"/>
        <w:jc w:val="both"/>
        <w:rPr>
          <w:rFonts w:ascii="Times New Roman" w:hAnsi="Times New Roman"/>
          <w:b w:val="0"/>
          <w:bCs w:val="0"/>
        </w:rPr>
      </w:pPr>
      <w:r w:rsidRPr="22004267">
        <w:rPr>
          <w:rFonts w:ascii="Times New Roman" w:hAnsi="Times New Roman"/>
          <w:b w:val="0"/>
          <w:bCs w:val="0"/>
        </w:rPr>
        <w:lastRenderedPageBreak/>
        <w:t xml:space="preserve">The City of Pittsburgh has determined that the project will have no significant impact on the human environment. Therefore, an Environmental Impact Statement under the National Environmental Policy Act of 1969 (NEPA) is not required.  Additional project information is contained in the Environmental Review Record (ERR). The ERR will be made available to the public for review either electronically or by U.S. mail. Please submit your request by U.S. mail to City of Pittsburgh, Office of Management and Budget, 414 Grant St, City County Building Room 501, Pittsburgh, Pa 15219 or by email to </w:t>
      </w:r>
      <w:r w:rsidR="7A556681" w:rsidRPr="22004267">
        <w:rPr>
          <w:rFonts w:ascii="Times New Roman" w:hAnsi="Times New Roman"/>
          <w:b w:val="0"/>
          <w:bCs w:val="0"/>
        </w:rPr>
        <w:t>OMBEnvironmental</w:t>
      </w:r>
      <w:r w:rsidRPr="22004267">
        <w:rPr>
          <w:rFonts w:ascii="Times New Roman" w:hAnsi="Times New Roman"/>
          <w:b w:val="0"/>
          <w:bCs w:val="0"/>
        </w:rPr>
        <w:t>@pittsburghpa.gov.</w:t>
      </w:r>
    </w:p>
    <w:p w14:paraId="0E27B00A" w14:textId="77777777" w:rsidR="00DE39B7" w:rsidRPr="00DE39B7" w:rsidRDefault="00DE39B7" w:rsidP="00DE39B7"/>
    <w:p w14:paraId="0449AE1B" w14:textId="77777777" w:rsidR="00C94F1E" w:rsidRPr="00D55C7D" w:rsidRDefault="00C94F1E" w:rsidP="0098220D">
      <w:pPr>
        <w:pStyle w:val="Heading1"/>
        <w:rPr>
          <w:rFonts w:ascii="Times New Roman" w:hAnsi="Times New Roman"/>
        </w:rPr>
      </w:pPr>
      <w:r w:rsidRPr="00D55C7D">
        <w:rPr>
          <w:rFonts w:ascii="Times New Roman" w:hAnsi="Times New Roman"/>
        </w:rPr>
        <w:t>PUBLIC COMMENTS</w:t>
      </w:r>
    </w:p>
    <w:p w14:paraId="60061E4C" w14:textId="77777777" w:rsidR="00C94F1E" w:rsidRPr="00D55C7D" w:rsidRDefault="00C94F1E" w:rsidP="00875AB9">
      <w:pPr>
        <w:jc w:val="both"/>
        <w:rPr>
          <w:bCs/>
        </w:rPr>
      </w:pPr>
    </w:p>
    <w:p w14:paraId="4C768CB1" w14:textId="77777777" w:rsidR="00671EA5" w:rsidRPr="00D55C7D" w:rsidRDefault="00C94F1E" w:rsidP="00875AB9">
      <w:pPr>
        <w:jc w:val="center"/>
        <w:rPr>
          <w:bCs/>
        </w:rPr>
      </w:pPr>
      <w:r w:rsidRPr="00D55C7D">
        <w:rPr>
          <w:bCs/>
        </w:rPr>
        <w:t>Any individual, group, or agency may submit wr</w:t>
      </w:r>
      <w:r w:rsidR="00512E62" w:rsidRPr="00D55C7D">
        <w:rPr>
          <w:bCs/>
        </w:rPr>
        <w:t>itten comments on the ERR to:</w:t>
      </w:r>
    </w:p>
    <w:p w14:paraId="794E7AE7" w14:textId="77777777" w:rsidR="008D7374" w:rsidRPr="00D55C7D" w:rsidRDefault="00D45364" w:rsidP="00875AB9">
      <w:pPr>
        <w:jc w:val="center"/>
        <w:rPr>
          <w:iCs/>
        </w:rPr>
      </w:pPr>
      <w:r>
        <w:rPr>
          <w:iCs/>
        </w:rPr>
        <w:t>Kelly Russell</w:t>
      </w:r>
    </w:p>
    <w:p w14:paraId="509DBC36" w14:textId="77777777" w:rsidR="00671EA5" w:rsidRPr="00D55C7D" w:rsidRDefault="00671EA5" w:rsidP="00875AB9">
      <w:pPr>
        <w:jc w:val="center"/>
        <w:rPr>
          <w:iCs/>
        </w:rPr>
      </w:pPr>
      <w:r w:rsidRPr="00D55C7D">
        <w:rPr>
          <w:iCs/>
        </w:rPr>
        <w:t>City of Pittsburgh,</w:t>
      </w:r>
    </w:p>
    <w:p w14:paraId="3D84B3EF" w14:textId="77777777" w:rsidR="00671EA5" w:rsidRPr="00D55C7D" w:rsidRDefault="006A3EBF" w:rsidP="00875AB9">
      <w:pPr>
        <w:jc w:val="center"/>
        <w:rPr>
          <w:iCs/>
        </w:rPr>
      </w:pPr>
      <w:r w:rsidRPr="00D55C7D">
        <w:rPr>
          <w:iCs/>
        </w:rPr>
        <w:t>414 Grant Street, Room 501</w:t>
      </w:r>
    </w:p>
    <w:p w14:paraId="13ED6CFB" w14:textId="77777777" w:rsidR="00671EA5" w:rsidRPr="00D55C7D" w:rsidRDefault="00671EA5" w:rsidP="00875AB9">
      <w:pPr>
        <w:jc w:val="center"/>
        <w:rPr>
          <w:iCs/>
        </w:rPr>
      </w:pPr>
      <w:r w:rsidRPr="00D55C7D">
        <w:rPr>
          <w:iCs/>
        </w:rPr>
        <w:t>Pittsburgh, P</w:t>
      </w:r>
      <w:r w:rsidR="00A454C4" w:rsidRPr="00D55C7D">
        <w:rPr>
          <w:iCs/>
        </w:rPr>
        <w:t>A</w:t>
      </w:r>
      <w:r w:rsidR="00F82C17" w:rsidRPr="00D55C7D">
        <w:rPr>
          <w:iCs/>
        </w:rPr>
        <w:t xml:space="preserve"> </w:t>
      </w:r>
      <w:r w:rsidR="00A454C4" w:rsidRPr="00D55C7D">
        <w:rPr>
          <w:iCs/>
        </w:rPr>
        <w:t>15219</w:t>
      </w:r>
    </w:p>
    <w:p w14:paraId="39DE70C1" w14:textId="77777777" w:rsidR="00671EA5" w:rsidRDefault="00671EA5" w:rsidP="00875AB9">
      <w:pPr>
        <w:jc w:val="center"/>
        <w:rPr>
          <w:iCs/>
        </w:rPr>
      </w:pPr>
      <w:r w:rsidRPr="00D55C7D">
        <w:rPr>
          <w:iCs/>
        </w:rPr>
        <w:t>(412)</w:t>
      </w:r>
      <w:r w:rsidR="00127AA0" w:rsidRPr="00D55C7D">
        <w:rPr>
          <w:iCs/>
        </w:rPr>
        <w:t xml:space="preserve"> </w:t>
      </w:r>
      <w:r w:rsidRPr="00D55C7D">
        <w:rPr>
          <w:iCs/>
        </w:rPr>
        <w:t>255-2</w:t>
      </w:r>
      <w:r w:rsidR="00D45364">
        <w:rPr>
          <w:iCs/>
        </w:rPr>
        <w:t>667</w:t>
      </w:r>
    </w:p>
    <w:p w14:paraId="5B2C5192" w14:textId="77777777" w:rsidR="00DE39B7" w:rsidRPr="007B5591" w:rsidRDefault="00DE39B7" w:rsidP="00DE39B7">
      <w:pPr>
        <w:jc w:val="center"/>
        <w:rPr>
          <w:iCs/>
        </w:rPr>
      </w:pPr>
      <w:r>
        <w:t>OR</w:t>
      </w:r>
    </w:p>
    <w:p w14:paraId="2FF64DD2" w14:textId="357E0DF4" w:rsidR="00DE39B7" w:rsidRPr="007B5591" w:rsidRDefault="7EDDADB3" w:rsidP="22004267">
      <w:pPr>
        <w:jc w:val="center"/>
      </w:pPr>
      <w:r w:rsidRPr="22004267">
        <w:t>OMBEnvironmental</w:t>
      </w:r>
      <w:r w:rsidR="00DE39B7">
        <w:t>@pittsburghpa.gov</w:t>
      </w:r>
    </w:p>
    <w:p w14:paraId="44EAFD9C" w14:textId="77777777" w:rsidR="00671EA5" w:rsidRPr="00D55C7D" w:rsidRDefault="00671EA5" w:rsidP="00875AB9">
      <w:pPr>
        <w:jc w:val="both"/>
        <w:rPr>
          <w:i/>
          <w:iCs/>
        </w:rPr>
      </w:pPr>
    </w:p>
    <w:p w14:paraId="4248C178" w14:textId="54807FAD" w:rsidR="00C94F1E" w:rsidRPr="00D55C7D" w:rsidRDefault="00C94F1E" w:rsidP="00875AB9">
      <w:pPr>
        <w:jc w:val="both"/>
      </w:pPr>
      <w:r>
        <w:t xml:space="preserve">All comments received by </w:t>
      </w:r>
      <w:r w:rsidR="006B0412">
        <w:t>Fri</w:t>
      </w:r>
      <w:r w:rsidR="003E78B5">
        <w:t>day,</w:t>
      </w:r>
      <w:r w:rsidR="269A31BD">
        <w:t xml:space="preserve"> </w:t>
      </w:r>
      <w:r w:rsidR="006B0412">
        <w:t>January</w:t>
      </w:r>
      <w:r w:rsidR="269A31BD">
        <w:t xml:space="preserve"> </w:t>
      </w:r>
      <w:r w:rsidR="006B0412">
        <w:t>2</w:t>
      </w:r>
      <w:r w:rsidR="003E78B5">
        <w:t>,</w:t>
      </w:r>
      <w:r w:rsidR="00AE36EE">
        <w:t xml:space="preserve"> 202</w:t>
      </w:r>
      <w:r w:rsidR="006B0412">
        <w:t>6</w:t>
      </w:r>
      <w:r w:rsidR="00402D58">
        <w:t xml:space="preserve"> </w:t>
      </w:r>
      <w:r>
        <w:t xml:space="preserve">will be considered by the </w:t>
      </w:r>
      <w:r w:rsidR="00671EA5">
        <w:t>City of Pittsburgh</w:t>
      </w:r>
      <w:r w:rsidRPr="390E40F6">
        <w:rPr>
          <w:i/>
          <w:iCs/>
        </w:rPr>
        <w:t xml:space="preserve"> </w:t>
      </w:r>
      <w:r>
        <w:t>prior to authorizing submission of a request for release of funds.</w:t>
      </w:r>
      <w:r w:rsidR="00F82C17">
        <w:t xml:space="preserve"> </w:t>
      </w:r>
      <w:r>
        <w:t>Comments should specify which Notice</w:t>
      </w:r>
      <w:r w:rsidR="00CC187B">
        <w:t xml:space="preserve"> (Request for Release of Funds 1 or Finding of No Significant Impact 2)</w:t>
      </w:r>
      <w:r>
        <w:t xml:space="preserve"> they are addressing.</w:t>
      </w:r>
    </w:p>
    <w:p w14:paraId="4B94D5A5" w14:textId="77777777" w:rsidR="00C94F1E" w:rsidRPr="00D55C7D" w:rsidRDefault="00C94F1E" w:rsidP="00875AB9">
      <w:pPr>
        <w:jc w:val="both"/>
        <w:rPr>
          <w:b/>
          <w:bCs/>
        </w:rPr>
      </w:pPr>
    </w:p>
    <w:p w14:paraId="69953024" w14:textId="77777777" w:rsidR="00C94F1E" w:rsidRPr="00D55C7D" w:rsidRDefault="00C94F1E" w:rsidP="00875AB9">
      <w:pPr>
        <w:pStyle w:val="Heading1"/>
        <w:rPr>
          <w:rFonts w:ascii="Times New Roman" w:hAnsi="Times New Roman"/>
        </w:rPr>
      </w:pPr>
      <w:r w:rsidRPr="00D55C7D">
        <w:rPr>
          <w:rFonts w:ascii="Times New Roman" w:hAnsi="Times New Roman"/>
        </w:rPr>
        <w:t>ENVIRONMENTAL CERTIFICATION</w:t>
      </w:r>
    </w:p>
    <w:p w14:paraId="3DEEC669" w14:textId="77777777" w:rsidR="00C94F1E" w:rsidRPr="00D55C7D" w:rsidRDefault="00C94F1E" w:rsidP="00875AB9">
      <w:pPr>
        <w:jc w:val="both"/>
        <w:rPr>
          <w:b/>
          <w:bCs/>
        </w:rPr>
      </w:pPr>
    </w:p>
    <w:p w14:paraId="0CDFE11B" w14:textId="7293F285" w:rsidR="00C94F1E" w:rsidRPr="00D55C7D" w:rsidRDefault="00C94F1E" w:rsidP="00875AB9">
      <w:pPr>
        <w:jc w:val="both"/>
        <w:rPr>
          <w:bCs/>
        </w:rPr>
      </w:pPr>
      <w:r w:rsidRPr="00D55C7D">
        <w:rPr>
          <w:bCs/>
        </w:rPr>
        <w:t xml:space="preserve">The </w:t>
      </w:r>
      <w:r w:rsidR="00BB18D4" w:rsidRPr="00D55C7D">
        <w:rPr>
          <w:iCs/>
        </w:rPr>
        <w:t>City of Pittsburgh</w:t>
      </w:r>
      <w:r w:rsidRPr="00D55C7D">
        <w:rPr>
          <w:iCs/>
        </w:rPr>
        <w:t xml:space="preserve"> </w:t>
      </w:r>
      <w:r w:rsidRPr="00D55C7D">
        <w:rPr>
          <w:bCs/>
        </w:rPr>
        <w:t xml:space="preserve">certifies to </w:t>
      </w:r>
      <w:r w:rsidR="00BB18D4" w:rsidRPr="00D55C7D">
        <w:rPr>
          <w:iCs/>
        </w:rPr>
        <w:t>HUD</w:t>
      </w:r>
      <w:r w:rsidRPr="00D55C7D">
        <w:rPr>
          <w:iCs/>
        </w:rPr>
        <w:t xml:space="preserve"> </w:t>
      </w:r>
      <w:r w:rsidRPr="00D55C7D">
        <w:rPr>
          <w:bCs/>
        </w:rPr>
        <w:t xml:space="preserve">that </w:t>
      </w:r>
      <w:r w:rsidR="0081125B">
        <w:rPr>
          <w:iCs/>
        </w:rPr>
        <w:t>Ed</w:t>
      </w:r>
      <w:r w:rsidR="00A7382F">
        <w:rPr>
          <w:iCs/>
        </w:rPr>
        <w:t xml:space="preserve"> </w:t>
      </w:r>
      <w:r w:rsidR="0081125B">
        <w:rPr>
          <w:iCs/>
        </w:rPr>
        <w:t>Gainey</w:t>
      </w:r>
      <w:r w:rsidRPr="00D55C7D">
        <w:rPr>
          <w:iCs/>
        </w:rPr>
        <w:t xml:space="preserve"> </w:t>
      </w:r>
      <w:r w:rsidRPr="00D55C7D">
        <w:rPr>
          <w:bCs/>
        </w:rPr>
        <w:t>in</w:t>
      </w:r>
      <w:r w:rsidR="00BB18D4" w:rsidRPr="00D55C7D">
        <w:rPr>
          <w:iCs/>
        </w:rPr>
        <w:t xml:space="preserve"> his</w:t>
      </w:r>
      <w:r w:rsidRPr="00D55C7D">
        <w:rPr>
          <w:iCs/>
        </w:rPr>
        <w:t xml:space="preserve"> </w:t>
      </w:r>
      <w:r w:rsidRPr="00D55C7D">
        <w:rPr>
          <w:bCs/>
        </w:rPr>
        <w:t xml:space="preserve">capacity as </w:t>
      </w:r>
      <w:r w:rsidR="00BB18D4" w:rsidRPr="00D55C7D">
        <w:rPr>
          <w:iCs/>
        </w:rPr>
        <w:t>Mayor</w:t>
      </w:r>
      <w:r w:rsidR="006A3D26" w:rsidRPr="00D55C7D">
        <w:rPr>
          <w:iCs/>
        </w:rPr>
        <w:t>, City of Pittsburgh,</w:t>
      </w:r>
      <w:r w:rsidRPr="00D55C7D">
        <w:rPr>
          <w:iCs/>
        </w:rPr>
        <w:t xml:space="preserve"> </w:t>
      </w:r>
      <w:r w:rsidRPr="00D55C7D">
        <w:rPr>
          <w:bCs/>
        </w:rPr>
        <w:t>consents to accept the jurisdiction of the Federal Courts if an action is brought to enforce responsibilities in relation to the environmental review process and that these responsibilities have been satisfied.</w:t>
      </w:r>
      <w:r w:rsidR="00F82C17" w:rsidRPr="00D55C7D">
        <w:rPr>
          <w:bCs/>
        </w:rPr>
        <w:t xml:space="preserve"> </w:t>
      </w:r>
      <w:r w:rsidR="006A3D26" w:rsidRPr="00D55C7D">
        <w:rPr>
          <w:iCs/>
        </w:rPr>
        <w:t>HUD’s</w:t>
      </w:r>
      <w:r w:rsidRPr="00D55C7D">
        <w:rPr>
          <w:i/>
          <w:iCs/>
        </w:rPr>
        <w:t xml:space="preserve"> </w:t>
      </w:r>
      <w:r w:rsidRPr="00D55C7D">
        <w:rPr>
          <w:bCs/>
        </w:rPr>
        <w:t>approval of the certification satisfies its responsibilities under NEPA and related laws and authorities and allows</w:t>
      </w:r>
      <w:r w:rsidR="00402D58">
        <w:rPr>
          <w:iCs/>
        </w:rPr>
        <w:t xml:space="preserve"> the Housing Authority of the City of Pittsburgh </w:t>
      </w:r>
      <w:r w:rsidR="00D353BC" w:rsidRPr="00D55C7D">
        <w:rPr>
          <w:bCs/>
        </w:rPr>
        <w:t>to use development</w:t>
      </w:r>
      <w:r w:rsidRPr="00D55C7D">
        <w:rPr>
          <w:bCs/>
        </w:rPr>
        <w:t xml:space="preserve"> funds.</w:t>
      </w:r>
    </w:p>
    <w:p w14:paraId="3656B9AB" w14:textId="77777777" w:rsidR="00C94F1E" w:rsidRPr="00D55C7D" w:rsidRDefault="00C94F1E" w:rsidP="00875AB9">
      <w:pPr>
        <w:jc w:val="both"/>
        <w:rPr>
          <w:b/>
          <w:bCs/>
        </w:rPr>
      </w:pPr>
    </w:p>
    <w:p w14:paraId="73153389" w14:textId="77777777" w:rsidR="00C94F1E" w:rsidRPr="00D55C7D" w:rsidRDefault="00C94F1E" w:rsidP="00875AB9">
      <w:pPr>
        <w:pStyle w:val="Heading1"/>
        <w:rPr>
          <w:rFonts w:ascii="Times New Roman" w:hAnsi="Times New Roman"/>
        </w:rPr>
      </w:pPr>
      <w:r w:rsidRPr="00D55C7D">
        <w:rPr>
          <w:rFonts w:ascii="Times New Roman" w:hAnsi="Times New Roman"/>
        </w:rPr>
        <w:t>OBJECTIONS TO RELEASE OF FUNDS</w:t>
      </w:r>
    </w:p>
    <w:p w14:paraId="45FB0818" w14:textId="77777777" w:rsidR="00C94F1E" w:rsidRPr="00D55C7D" w:rsidRDefault="00C94F1E" w:rsidP="00875AB9">
      <w:pPr>
        <w:jc w:val="both"/>
        <w:rPr>
          <w:b/>
          <w:i/>
          <w:iCs/>
        </w:rPr>
      </w:pPr>
    </w:p>
    <w:p w14:paraId="3C061363" w14:textId="2DC8BF05" w:rsidR="007B1029" w:rsidRPr="00D45364" w:rsidRDefault="006A3D26" w:rsidP="3A47B19A">
      <w:pPr>
        <w:pStyle w:val="Heading2"/>
        <w:jc w:val="both"/>
        <w:rPr>
          <w:rFonts w:ascii="Times New Roman" w:hAnsi="Times New Roman"/>
          <w:i w:val="0"/>
          <w:iCs w:val="0"/>
        </w:rPr>
      </w:pPr>
      <w:r w:rsidRPr="3A47B19A">
        <w:rPr>
          <w:rFonts w:ascii="Times New Roman" w:hAnsi="Times New Roman"/>
          <w:i w:val="0"/>
          <w:iCs w:val="0"/>
        </w:rPr>
        <w:t>HUD</w:t>
      </w:r>
      <w:r w:rsidR="00C94F1E" w:rsidRPr="3A47B19A">
        <w:rPr>
          <w:rFonts w:ascii="Times New Roman" w:hAnsi="Times New Roman"/>
          <w:i w:val="0"/>
          <w:iCs w:val="0"/>
        </w:rPr>
        <w:t xml:space="preserve"> will accept objections to its release of fund</w:t>
      </w:r>
      <w:r w:rsidR="002D091A" w:rsidRPr="3A47B19A">
        <w:rPr>
          <w:rFonts w:ascii="Times New Roman" w:hAnsi="Times New Roman"/>
          <w:i w:val="0"/>
          <w:iCs w:val="0"/>
        </w:rPr>
        <w:t>s</w:t>
      </w:r>
      <w:r w:rsidR="00C94F1E" w:rsidRPr="3A47B19A">
        <w:rPr>
          <w:rFonts w:ascii="Times New Roman" w:hAnsi="Times New Roman"/>
          <w:i w:val="0"/>
          <w:iCs w:val="0"/>
        </w:rPr>
        <w:t xml:space="preserve"> and the </w:t>
      </w:r>
      <w:r w:rsidR="00D02EC6" w:rsidRPr="3A47B19A">
        <w:rPr>
          <w:rFonts w:ascii="Times New Roman" w:hAnsi="Times New Roman"/>
          <w:i w:val="0"/>
          <w:iCs w:val="0"/>
        </w:rPr>
        <w:t>City of Pittsburgh</w:t>
      </w:r>
      <w:r w:rsidR="00C94F1E" w:rsidRPr="3A47B19A">
        <w:rPr>
          <w:rFonts w:ascii="Times New Roman" w:hAnsi="Times New Roman"/>
          <w:i w:val="0"/>
          <w:iCs w:val="0"/>
        </w:rPr>
        <w:t xml:space="preserve"> certification for a period of fifteen </w:t>
      </w:r>
      <w:r w:rsidR="008705FF" w:rsidRPr="3A47B19A">
        <w:rPr>
          <w:rFonts w:ascii="Times New Roman" w:hAnsi="Times New Roman"/>
          <w:i w:val="0"/>
          <w:iCs w:val="0"/>
        </w:rPr>
        <w:t xml:space="preserve">(15) </w:t>
      </w:r>
      <w:r w:rsidR="00C94F1E" w:rsidRPr="3A47B19A">
        <w:rPr>
          <w:rFonts w:ascii="Times New Roman" w:hAnsi="Times New Roman"/>
          <w:i w:val="0"/>
          <w:iCs w:val="0"/>
        </w:rPr>
        <w:t xml:space="preserve">days following the anticipated submission date or its actual receipt of the request (whichever is later) only if they are on one of the following bases: (a) the certification was not executed by the Certifying Officer of the </w:t>
      </w:r>
      <w:r w:rsidR="00D02EC6" w:rsidRPr="3A47B19A">
        <w:rPr>
          <w:rFonts w:ascii="Times New Roman" w:hAnsi="Times New Roman"/>
          <w:i w:val="0"/>
          <w:iCs w:val="0"/>
        </w:rPr>
        <w:t>City of Pittsburgh</w:t>
      </w:r>
      <w:r w:rsidR="00C94F1E" w:rsidRPr="3A47B19A">
        <w:rPr>
          <w:rFonts w:ascii="Times New Roman" w:hAnsi="Times New Roman"/>
          <w:i w:val="0"/>
          <w:iCs w:val="0"/>
        </w:rPr>
        <w:t xml:space="preserve">; (b) the </w:t>
      </w:r>
      <w:r w:rsidR="00D02EC6" w:rsidRPr="3A47B19A">
        <w:rPr>
          <w:rFonts w:ascii="Times New Roman" w:hAnsi="Times New Roman"/>
          <w:i w:val="0"/>
          <w:iCs w:val="0"/>
        </w:rPr>
        <w:t>City of Pittsburgh</w:t>
      </w:r>
      <w:r w:rsidR="00C94F1E" w:rsidRPr="3A47B19A">
        <w:rPr>
          <w:rFonts w:ascii="Times New Roman" w:hAnsi="Times New Roman"/>
          <w:i w:val="0"/>
          <w:iCs w:val="0"/>
        </w:rPr>
        <w:t xml:space="preserve"> has omitted a step or failed to make a decision or finding required by HUD regulations at 24 CFR part 58; (c) the grant recipient or other participants in the development process have committed funds, incurred costs or undertaken activities not authorized by 24 CFR Part 58 before approval of a release of funds by HUD; or (d) another Federal agency acting pursuant to 40 CFR Part 1504 has submitted a written finding that the project is unsatisfactory from the standpoint of environmental quality.</w:t>
      </w:r>
      <w:r w:rsidR="00F82C17" w:rsidRPr="3A47B19A">
        <w:rPr>
          <w:rFonts w:ascii="Times New Roman" w:hAnsi="Times New Roman"/>
          <w:i w:val="0"/>
          <w:iCs w:val="0"/>
        </w:rPr>
        <w:t xml:space="preserve"> </w:t>
      </w:r>
      <w:r w:rsidR="007B1029" w:rsidRPr="3A47B19A">
        <w:rPr>
          <w:rFonts w:ascii="Times New Roman" w:hAnsi="Times New Roman"/>
          <w:i w:val="0"/>
          <w:iCs w:val="0"/>
        </w:rPr>
        <w:t xml:space="preserve">Objections must be prepared and submitted </w:t>
      </w:r>
      <w:r w:rsidR="2EF61B7D" w:rsidRPr="3A47B19A">
        <w:rPr>
          <w:rFonts w:ascii="Times New Roman" w:hAnsi="Times New Roman"/>
          <w:i w:val="0"/>
          <w:iCs w:val="0"/>
        </w:rPr>
        <w:t>in writing</w:t>
      </w:r>
      <w:r w:rsidR="709D72EA" w:rsidRPr="3A47B19A">
        <w:rPr>
          <w:rFonts w:ascii="Times New Roman" w:hAnsi="Times New Roman"/>
          <w:i w:val="0"/>
          <w:iCs w:val="0"/>
        </w:rPr>
        <w:t xml:space="preserve"> </w:t>
      </w:r>
      <w:r w:rsidR="007B1029" w:rsidRPr="3A47B19A">
        <w:rPr>
          <w:rFonts w:ascii="Times New Roman" w:hAnsi="Times New Roman"/>
          <w:i w:val="0"/>
          <w:iCs w:val="0"/>
        </w:rPr>
        <w:t xml:space="preserve">in accordance with the required procedures (24 CFR Part 58, Sec. 58.76) and shall be addressed to the </w:t>
      </w:r>
      <w:r w:rsidR="007B1029" w:rsidRPr="00A43BF8">
        <w:rPr>
          <w:rFonts w:ascii="Times New Roman" w:hAnsi="Times New Roman"/>
          <w:i w:val="0"/>
          <w:iCs w:val="0"/>
        </w:rPr>
        <w:t>HUD Field Office of Public Housing in Pittsburgh at PittsburghPIH.ER@hud.gov regarding MTW funds</w:t>
      </w:r>
      <w:r w:rsidR="00856508">
        <w:rPr>
          <w:rFonts w:ascii="Times New Roman" w:hAnsi="Times New Roman"/>
          <w:i w:val="0"/>
          <w:iCs w:val="0"/>
        </w:rPr>
        <w:t>.</w:t>
      </w:r>
    </w:p>
    <w:p w14:paraId="049F31CB" w14:textId="77777777" w:rsidR="007B1029" w:rsidRPr="00D45364" w:rsidRDefault="007B1029" w:rsidP="007B1029"/>
    <w:p w14:paraId="20A3177A" w14:textId="514D8B7E" w:rsidR="007B1029" w:rsidRPr="00D55C7D" w:rsidRDefault="007B1029" w:rsidP="55E260F1">
      <w:pPr>
        <w:pStyle w:val="Heading2"/>
        <w:jc w:val="both"/>
        <w:rPr>
          <w:rFonts w:ascii="Times New Roman" w:hAnsi="Times New Roman"/>
          <w:i w:val="0"/>
          <w:iCs w:val="0"/>
        </w:rPr>
      </w:pPr>
      <w:r w:rsidRPr="55E260F1">
        <w:rPr>
          <w:rFonts w:ascii="Times New Roman" w:hAnsi="Times New Roman"/>
          <w:i w:val="0"/>
          <w:iCs w:val="0"/>
        </w:rPr>
        <w:lastRenderedPageBreak/>
        <w:t xml:space="preserve">Potential objectors should contact the HUD Field Office of Public Housing </w:t>
      </w:r>
      <w:r w:rsidR="00BB55E6">
        <w:rPr>
          <w:rFonts w:ascii="Times New Roman" w:hAnsi="Times New Roman"/>
          <w:i w:val="0"/>
          <w:iCs w:val="0"/>
        </w:rPr>
        <w:t xml:space="preserve">or Community Planning and Development in Pittsburgh </w:t>
      </w:r>
      <w:r w:rsidRPr="55E260F1">
        <w:rPr>
          <w:rFonts w:ascii="Times New Roman" w:hAnsi="Times New Roman"/>
          <w:i w:val="0"/>
          <w:iCs w:val="0"/>
        </w:rPr>
        <w:t>via email to verify the actual last day of the objection period.</w:t>
      </w:r>
    </w:p>
    <w:p w14:paraId="53128261" w14:textId="77777777" w:rsidR="00C94F1E" w:rsidRPr="00D55C7D" w:rsidRDefault="00C94F1E" w:rsidP="00875AB9">
      <w:pPr>
        <w:jc w:val="both"/>
      </w:pPr>
    </w:p>
    <w:p w14:paraId="065C1FBC" w14:textId="77777777" w:rsidR="00C94F1E" w:rsidRPr="00D55C7D" w:rsidRDefault="00932BED" w:rsidP="00875AB9">
      <w:pPr>
        <w:jc w:val="both"/>
      </w:pPr>
      <w:r>
        <w:t>Ed Gainey</w:t>
      </w:r>
    </w:p>
    <w:p w14:paraId="53C60F40" w14:textId="77777777" w:rsidR="00D02EC6" w:rsidRPr="00D55C7D" w:rsidRDefault="00D02EC6" w:rsidP="00875AB9">
      <w:pPr>
        <w:jc w:val="both"/>
      </w:pPr>
      <w:r w:rsidRPr="00D55C7D">
        <w:t>Mayor</w:t>
      </w:r>
    </w:p>
    <w:p w14:paraId="58B68304" w14:textId="77777777" w:rsidR="005B2F40" w:rsidRPr="00F82C17" w:rsidRDefault="00D02EC6" w:rsidP="00875AB9">
      <w:pPr>
        <w:jc w:val="both"/>
      </w:pPr>
      <w:r w:rsidRPr="00D55C7D">
        <w:t>City of Pittsburgh</w:t>
      </w:r>
    </w:p>
    <w:sectPr w:rsidR="005B2F40" w:rsidRPr="00F82C17" w:rsidSect="00454D69">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F40"/>
    <w:rsid w:val="00000EEE"/>
    <w:rsid w:val="000053F7"/>
    <w:rsid w:val="00016D61"/>
    <w:rsid w:val="00017CFC"/>
    <w:rsid w:val="00030F09"/>
    <w:rsid w:val="0003340F"/>
    <w:rsid w:val="000352DF"/>
    <w:rsid w:val="000550A6"/>
    <w:rsid w:val="00060720"/>
    <w:rsid w:val="000607FE"/>
    <w:rsid w:val="00067EAB"/>
    <w:rsid w:val="00072892"/>
    <w:rsid w:val="00073AB9"/>
    <w:rsid w:val="00086EFB"/>
    <w:rsid w:val="000917D3"/>
    <w:rsid w:val="000B13C7"/>
    <w:rsid w:val="000B5E54"/>
    <w:rsid w:val="000D44CD"/>
    <w:rsid w:val="000D4F76"/>
    <w:rsid w:val="000D7A76"/>
    <w:rsid w:val="000E4128"/>
    <w:rsid w:val="000E62DC"/>
    <w:rsid w:val="0010428C"/>
    <w:rsid w:val="001106A5"/>
    <w:rsid w:val="00124951"/>
    <w:rsid w:val="00127AA0"/>
    <w:rsid w:val="0014045C"/>
    <w:rsid w:val="00141210"/>
    <w:rsid w:val="0014646B"/>
    <w:rsid w:val="00152549"/>
    <w:rsid w:val="001616A0"/>
    <w:rsid w:val="00163863"/>
    <w:rsid w:val="00185D91"/>
    <w:rsid w:val="00186479"/>
    <w:rsid w:val="001A48B2"/>
    <w:rsid w:val="001B1BF7"/>
    <w:rsid w:val="001C0CB8"/>
    <w:rsid w:val="001D36D3"/>
    <w:rsid w:val="001E4991"/>
    <w:rsid w:val="001E5A9B"/>
    <w:rsid w:val="001E649E"/>
    <w:rsid w:val="001F2136"/>
    <w:rsid w:val="001F40C8"/>
    <w:rsid w:val="00202666"/>
    <w:rsid w:val="002045BF"/>
    <w:rsid w:val="00212A39"/>
    <w:rsid w:val="002150C1"/>
    <w:rsid w:val="00224675"/>
    <w:rsid w:val="00225D28"/>
    <w:rsid w:val="00232E28"/>
    <w:rsid w:val="00246B29"/>
    <w:rsid w:val="00246CFF"/>
    <w:rsid w:val="002471C4"/>
    <w:rsid w:val="00250D4A"/>
    <w:rsid w:val="00250F25"/>
    <w:rsid w:val="00267045"/>
    <w:rsid w:val="002734B6"/>
    <w:rsid w:val="0028177F"/>
    <w:rsid w:val="002B40C6"/>
    <w:rsid w:val="002C3640"/>
    <w:rsid w:val="002C5B55"/>
    <w:rsid w:val="002D091A"/>
    <w:rsid w:val="002D2D15"/>
    <w:rsid w:val="0030327F"/>
    <w:rsid w:val="003267C1"/>
    <w:rsid w:val="00332C2F"/>
    <w:rsid w:val="003368BF"/>
    <w:rsid w:val="003405AB"/>
    <w:rsid w:val="003440E9"/>
    <w:rsid w:val="00345B8C"/>
    <w:rsid w:val="003467DB"/>
    <w:rsid w:val="00351F7B"/>
    <w:rsid w:val="00352AA1"/>
    <w:rsid w:val="0035312B"/>
    <w:rsid w:val="003608D3"/>
    <w:rsid w:val="00362562"/>
    <w:rsid w:val="00364686"/>
    <w:rsid w:val="00370375"/>
    <w:rsid w:val="00374D31"/>
    <w:rsid w:val="00374D8B"/>
    <w:rsid w:val="0039577D"/>
    <w:rsid w:val="003A0C10"/>
    <w:rsid w:val="003A5EED"/>
    <w:rsid w:val="003C4C18"/>
    <w:rsid w:val="003D1D09"/>
    <w:rsid w:val="003E78B5"/>
    <w:rsid w:val="003F1EA5"/>
    <w:rsid w:val="003F32FE"/>
    <w:rsid w:val="003F5F2F"/>
    <w:rsid w:val="00402D58"/>
    <w:rsid w:val="00403F72"/>
    <w:rsid w:val="0041148B"/>
    <w:rsid w:val="004118D0"/>
    <w:rsid w:val="004163CF"/>
    <w:rsid w:val="0043325B"/>
    <w:rsid w:val="00441C49"/>
    <w:rsid w:val="004425DD"/>
    <w:rsid w:val="00445154"/>
    <w:rsid w:val="00451E3F"/>
    <w:rsid w:val="00454D69"/>
    <w:rsid w:val="004637C0"/>
    <w:rsid w:val="00464269"/>
    <w:rsid w:val="00470F1B"/>
    <w:rsid w:val="00482BBA"/>
    <w:rsid w:val="004868DA"/>
    <w:rsid w:val="00487E2C"/>
    <w:rsid w:val="004900B9"/>
    <w:rsid w:val="00495F03"/>
    <w:rsid w:val="00497DDD"/>
    <w:rsid w:val="004A1223"/>
    <w:rsid w:val="004A408D"/>
    <w:rsid w:val="004A428E"/>
    <w:rsid w:val="004A7CBC"/>
    <w:rsid w:val="004C0B16"/>
    <w:rsid w:val="004C5738"/>
    <w:rsid w:val="004C7CC0"/>
    <w:rsid w:val="004D7AE5"/>
    <w:rsid w:val="004D7EE6"/>
    <w:rsid w:val="004E2399"/>
    <w:rsid w:val="004E26C6"/>
    <w:rsid w:val="004E59C8"/>
    <w:rsid w:val="004F1BE8"/>
    <w:rsid w:val="004F4DF4"/>
    <w:rsid w:val="005013CC"/>
    <w:rsid w:val="00502093"/>
    <w:rsid w:val="00512E62"/>
    <w:rsid w:val="00514F20"/>
    <w:rsid w:val="00515C42"/>
    <w:rsid w:val="00534A7C"/>
    <w:rsid w:val="005371CD"/>
    <w:rsid w:val="005517A8"/>
    <w:rsid w:val="00554593"/>
    <w:rsid w:val="00557227"/>
    <w:rsid w:val="005609B5"/>
    <w:rsid w:val="005637D2"/>
    <w:rsid w:val="00566A98"/>
    <w:rsid w:val="00576659"/>
    <w:rsid w:val="00581F1A"/>
    <w:rsid w:val="00597D94"/>
    <w:rsid w:val="005A022E"/>
    <w:rsid w:val="005A139D"/>
    <w:rsid w:val="005A5A82"/>
    <w:rsid w:val="005B00AA"/>
    <w:rsid w:val="005B2F40"/>
    <w:rsid w:val="005B3D64"/>
    <w:rsid w:val="005B7EF0"/>
    <w:rsid w:val="005C537F"/>
    <w:rsid w:val="005C5696"/>
    <w:rsid w:val="005C6BF2"/>
    <w:rsid w:val="005D2F8A"/>
    <w:rsid w:val="005E639B"/>
    <w:rsid w:val="005F453C"/>
    <w:rsid w:val="00603F71"/>
    <w:rsid w:val="00611ABA"/>
    <w:rsid w:val="0061647E"/>
    <w:rsid w:val="00621389"/>
    <w:rsid w:val="006364C6"/>
    <w:rsid w:val="006447F6"/>
    <w:rsid w:val="00651235"/>
    <w:rsid w:val="006516E6"/>
    <w:rsid w:val="006577DF"/>
    <w:rsid w:val="00666FDE"/>
    <w:rsid w:val="00667E07"/>
    <w:rsid w:val="00671EA5"/>
    <w:rsid w:val="0067431E"/>
    <w:rsid w:val="00676236"/>
    <w:rsid w:val="00680EE2"/>
    <w:rsid w:val="00695895"/>
    <w:rsid w:val="006977C0"/>
    <w:rsid w:val="006A3D26"/>
    <w:rsid w:val="006A3EBF"/>
    <w:rsid w:val="006B0412"/>
    <w:rsid w:val="006B4F49"/>
    <w:rsid w:val="006B644F"/>
    <w:rsid w:val="006D26C1"/>
    <w:rsid w:val="006D4552"/>
    <w:rsid w:val="006F4D70"/>
    <w:rsid w:val="00712CA1"/>
    <w:rsid w:val="0072025C"/>
    <w:rsid w:val="007207CE"/>
    <w:rsid w:val="00732A15"/>
    <w:rsid w:val="00740C77"/>
    <w:rsid w:val="00747A30"/>
    <w:rsid w:val="007702DD"/>
    <w:rsid w:val="00771887"/>
    <w:rsid w:val="00773D54"/>
    <w:rsid w:val="00794124"/>
    <w:rsid w:val="00796C36"/>
    <w:rsid w:val="007B1029"/>
    <w:rsid w:val="007C61D5"/>
    <w:rsid w:val="007E280E"/>
    <w:rsid w:val="007E41BF"/>
    <w:rsid w:val="007F733A"/>
    <w:rsid w:val="00810913"/>
    <w:rsid w:val="0081125B"/>
    <w:rsid w:val="00811B29"/>
    <w:rsid w:val="0082028B"/>
    <w:rsid w:val="00821ACF"/>
    <w:rsid w:val="00827326"/>
    <w:rsid w:val="008277AA"/>
    <w:rsid w:val="00834725"/>
    <w:rsid w:val="0083553C"/>
    <w:rsid w:val="0085346C"/>
    <w:rsid w:val="00855BE6"/>
    <w:rsid w:val="00856508"/>
    <w:rsid w:val="00857E05"/>
    <w:rsid w:val="00865E8D"/>
    <w:rsid w:val="00866713"/>
    <w:rsid w:val="008705FF"/>
    <w:rsid w:val="00871AD8"/>
    <w:rsid w:val="00873F33"/>
    <w:rsid w:val="00875AB9"/>
    <w:rsid w:val="00877C81"/>
    <w:rsid w:val="008876E6"/>
    <w:rsid w:val="008A5E01"/>
    <w:rsid w:val="008B49A2"/>
    <w:rsid w:val="008B67DA"/>
    <w:rsid w:val="008D6E72"/>
    <w:rsid w:val="008D7374"/>
    <w:rsid w:val="008E0CAB"/>
    <w:rsid w:val="008F1BB9"/>
    <w:rsid w:val="008F3371"/>
    <w:rsid w:val="009044B5"/>
    <w:rsid w:val="00913E56"/>
    <w:rsid w:val="00917764"/>
    <w:rsid w:val="009301D2"/>
    <w:rsid w:val="00932BED"/>
    <w:rsid w:val="00942F32"/>
    <w:rsid w:val="00950459"/>
    <w:rsid w:val="00954962"/>
    <w:rsid w:val="0098220D"/>
    <w:rsid w:val="00982F11"/>
    <w:rsid w:val="00986046"/>
    <w:rsid w:val="00986CE4"/>
    <w:rsid w:val="009974CE"/>
    <w:rsid w:val="009A4F5A"/>
    <w:rsid w:val="009B64C6"/>
    <w:rsid w:val="009D057E"/>
    <w:rsid w:val="009D11F6"/>
    <w:rsid w:val="009D1FDC"/>
    <w:rsid w:val="009E75C3"/>
    <w:rsid w:val="00A00EEF"/>
    <w:rsid w:val="00A05BA1"/>
    <w:rsid w:val="00A164CE"/>
    <w:rsid w:val="00A24DE0"/>
    <w:rsid w:val="00A2786E"/>
    <w:rsid w:val="00A27BC8"/>
    <w:rsid w:val="00A37E9F"/>
    <w:rsid w:val="00A400DA"/>
    <w:rsid w:val="00A43BF8"/>
    <w:rsid w:val="00A454C4"/>
    <w:rsid w:val="00A55219"/>
    <w:rsid w:val="00A6422E"/>
    <w:rsid w:val="00A7023C"/>
    <w:rsid w:val="00A726F2"/>
    <w:rsid w:val="00A7295E"/>
    <w:rsid w:val="00A72B2D"/>
    <w:rsid w:val="00A7382F"/>
    <w:rsid w:val="00A75EF9"/>
    <w:rsid w:val="00A76A5C"/>
    <w:rsid w:val="00A82913"/>
    <w:rsid w:val="00A82D59"/>
    <w:rsid w:val="00AA381A"/>
    <w:rsid w:val="00AB4102"/>
    <w:rsid w:val="00AC7D5C"/>
    <w:rsid w:val="00AD599D"/>
    <w:rsid w:val="00AE36EE"/>
    <w:rsid w:val="00AE63B1"/>
    <w:rsid w:val="00B0671A"/>
    <w:rsid w:val="00B1688B"/>
    <w:rsid w:val="00B25CBE"/>
    <w:rsid w:val="00B3007B"/>
    <w:rsid w:val="00B339DF"/>
    <w:rsid w:val="00B43B13"/>
    <w:rsid w:val="00B51EB9"/>
    <w:rsid w:val="00B62580"/>
    <w:rsid w:val="00B66916"/>
    <w:rsid w:val="00B71245"/>
    <w:rsid w:val="00B7133D"/>
    <w:rsid w:val="00B76DB7"/>
    <w:rsid w:val="00B94DAC"/>
    <w:rsid w:val="00B9532E"/>
    <w:rsid w:val="00B96530"/>
    <w:rsid w:val="00BA0047"/>
    <w:rsid w:val="00BA19FD"/>
    <w:rsid w:val="00BB18D4"/>
    <w:rsid w:val="00BB55E6"/>
    <w:rsid w:val="00BC34B5"/>
    <w:rsid w:val="00BC5500"/>
    <w:rsid w:val="00BD572D"/>
    <w:rsid w:val="00BE3A28"/>
    <w:rsid w:val="00BE776D"/>
    <w:rsid w:val="00BF2D26"/>
    <w:rsid w:val="00BF4E9C"/>
    <w:rsid w:val="00BF6EF7"/>
    <w:rsid w:val="00C06BDC"/>
    <w:rsid w:val="00C06F2E"/>
    <w:rsid w:val="00C104CB"/>
    <w:rsid w:val="00C3142E"/>
    <w:rsid w:val="00C430D2"/>
    <w:rsid w:val="00C44EFA"/>
    <w:rsid w:val="00C611DE"/>
    <w:rsid w:val="00C625A4"/>
    <w:rsid w:val="00C734D4"/>
    <w:rsid w:val="00C8488E"/>
    <w:rsid w:val="00C94F1E"/>
    <w:rsid w:val="00CA4B12"/>
    <w:rsid w:val="00CA5883"/>
    <w:rsid w:val="00CB3315"/>
    <w:rsid w:val="00CC187B"/>
    <w:rsid w:val="00CC2975"/>
    <w:rsid w:val="00CC7A4A"/>
    <w:rsid w:val="00CE0E8F"/>
    <w:rsid w:val="00CE27C0"/>
    <w:rsid w:val="00CF003E"/>
    <w:rsid w:val="00D02EC6"/>
    <w:rsid w:val="00D0373E"/>
    <w:rsid w:val="00D062E2"/>
    <w:rsid w:val="00D12911"/>
    <w:rsid w:val="00D2143C"/>
    <w:rsid w:val="00D21B7A"/>
    <w:rsid w:val="00D26703"/>
    <w:rsid w:val="00D353BC"/>
    <w:rsid w:val="00D45364"/>
    <w:rsid w:val="00D45673"/>
    <w:rsid w:val="00D45BAB"/>
    <w:rsid w:val="00D5541E"/>
    <w:rsid w:val="00D55C7D"/>
    <w:rsid w:val="00D7358D"/>
    <w:rsid w:val="00D81C15"/>
    <w:rsid w:val="00D822F3"/>
    <w:rsid w:val="00D94A20"/>
    <w:rsid w:val="00DA2287"/>
    <w:rsid w:val="00DD07D3"/>
    <w:rsid w:val="00DD4455"/>
    <w:rsid w:val="00DE39B7"/>
    <w:rsid w:val="00DE5074"/>
    <w:rsid w:val="00DE5627"/>
    <w:rsid w:val="00DE629E"/>
    <w:rsid w:val="00DE6804"/>
    <w:rsid w:val="00E030C5"/>
    <w:rsid w:val="00E062D6"/>
    <w:rsid w:val="00E13DA9"/>
    <w:rsid w:val="00E1489E"/>
    <w:rsid w:val="00E40220"/>
    <w:rsid w:val="00E43538"/>
    <w:rsid w:val="00E43FD0"/>
    <w:rsid w:val="00E50C45"/>
    <w:rsid w:val="00E51E29"/>
    <w:rsid w:val="00E77CC5"/>
    <w:rsid w:val="00E867D5"/>
    <w:rsid w:val="00E9394E"/>
    <w:rsid w:val="00E97D24"/>
    <w:rsid w:val="00EB3E5F"/>
    <w:rsid w:val="00EC202D"/>
    <w:rsid w:val="00EC3D4D"/>
    <w:rsid w:val="00ED50EE"/>
    <w:rsid w:val="00EE4279"/>
    <w:rsid w:val="00EF243C"/>
    <w:rsid w:val="00F04BCC"/>
    <w:rsid w:val="00F1360F"/>
    <w:rsid w:val="00F137A3"/>
    <w:rsid w:val="00F21220"/>
    <w:rsid w:val="00F33502"/>
    <w:rsid w:val="00F37A67"/>
    <w:rsid w:val="00F71A76"/>
    <w:rsid w:val="00F7207A"/>
    <w:rsid w:val="00F7504C"/>
    <w:rsid w:val="00F7746C"/>
    <w:rsid w:val="00F82C17"/>
    <w:rsid w:val="00F95486"/>
    <w:rsid w:val="00FA3D7D"/>
    <w:rsid w:val="00FA4B39"/>
    <w:rsid w:val="00FC3ACF"/>
    <w:rsid w:val="00FC6E16"/>
    <w:rsid w:val="00FD36E2"/>
    <w:rsid w:val="00FD70FB"/>
    <w:rsid w:val="00FE3DFB"/>
    <w:rsid w:val="00FF3BA4"/>
    <w:rsid w:val="00FF4292"/>
    <w:rsid w:val="00FF4B6F"/>
    <w:rsid w:val="00FF6084"/>
    <w:rsid w:val="00FF6F1A"/>
    <w:rsid w:val="0385386C"/>
    <w:rsid w:val="08814967"/>
    <w:rsid w:val="0A041147"/>
    <w:rsid w:val="0B258A93"/>
    <w:rsid w:val="0EE94872"/>
    <w:rsid w:val="13E38F5B"/>
    <w:rsid w:val="14F0001E"/>
    <w:rsid w:val="1E49251C"/>
    <w:rsid w:val="22004267"/>
    <w:rsid w:val="269A31BD"/>
    <w:rsid w:val="2AC02232"/>
    <w:rsid w:val="2EF61B7D"/>
    <w:rsid w:val="309EC737"/>
    <w:rsid w:val="30B549D7"/>
    <w:rsid w:val="30C1E195"/>
    <w:rsid w:val="31DDA1E8"/>
    <w:rsid w:val="3663A8F5"/>
    <w:rsid w:val="38A80946"/>
    <w:rsid w:val="390E40F6"/>
    <w:rsid w:val="3A47B19A"/>
    <w:rsid w:val="3D868874"/>
    <w:rsid w:val="3EA24AC4"/>
    <w:rsid w:val="3ED09F8F"/>
    <w:rsid w:val="43DDAA0D"/>
    <w:rsid w:val="442B13F0"/>
    <w:rsid w:val="45EE51E6"/>
    <w:rsid w:val="46EEAE58"/>
    <w:rsid w:val="482026FC"/>
    <w:rsid w:val="483C8770"/>
    <w:rsid w:val="4D275D82"/>
    <w:rsid w:val="4EADB9A9"/>
    <w:rsid w:val="508AFE64"/>
    <w:rsid w:val="540242B6"/>
    <w:rsid w:val="5581A369"/>
    <w:rsid w:val="55E260F1"/>
    <w:rsid w:val="56EC1474"/>
    <w:rsid w:val="5BD09D58"/>
    <w:rsid w:val="5C7A1679"/>
    <w:rsid w:val="5E667595"/>
    <w:rsid w:val="60A82ACE"/>
    <w:rsid w:val="61D125B3"/>
    <w:rsid w:val="6402A85B"/>
    <w:rsid w:val="64098BB7"/>
    <w:rsid w:val="6522203E"/>
    <w:rsid w:val="6ABF2A0B"/>
    <w:rsid w:val="6B808696"/>
    <w:rsid w:val="6DBD3AE2"/>
    <w:rsid w:val="709D72EA"/>
    <w:rsid w:val="71D0E35F"/>
    <w:rsid w:val="7224DDB2"/>
    <w:rsid w:val="75F1B8E4"/>
    <w:rsid w:val="7A556681"/>
    <w:rsid w:val="7DD5A7CB"/>
    <w:rsid w:val="7E603BBF"/>
    <w:rsid w:val="7ED7542B"/>
    <w:rsid w:val="7EDDAD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4E64E3"/>
  <w15:chartTrackingRefBased/>
  <w15:docId w15:val="{14C9D7BB-09E4-4EB6-B6F9-F2C211154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Garamond" w:hAnsi="Garamond"/>
      <w:b/>
      <w:bCs/>
    </w:rPr>
  </w:style>
  <w:style w:type="paragraph" w:styleId="Heading2">
    <w:name w:val="heading 2"/>
    <w:basedOn w:val="Normal"/>
    <w:next w:val="Normal"/>
    <w:qFormat/>
    <w:pPr>
      <w:keepNext/>
      <w:outlineLvl w:val="1"/>
    </w:pPr>
    <w:rPr>
      <w:rFonts w:ascii="Garamond" w:hAnsi="Garamond"/>
      <w:i/>
      <w:iCs/>
    </w:rPr>
  </w:style>
  <w:style w:type="paragraph" w:styleId="Heading3">
    <w:name w:val="heading 3"/>
    <w:basedOn w:val="Normal"/>
    <w:next w:val="Normal"/>
    <w:qFormat/>
    <w:pPr>
      <w:keepNext/>
      <w:outlineLvl w:val="2"/>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BalloonText">
    <w:name w:val="Balloon Text"/>
    <w:basedOn w:val="Normal"/>
    <w:semiHidden/>
    <w:rsid w:val="007F733A"/>
    <w:rPr>
      <w:rFonts w:ascii="Tahoma" w:hAnsi="Tahoma" w:cs="Tahoma"/>
      <w:sz w:val="16"/>
      <w:szCs w:val="16"/>
    </w:rPr>
  </w:style>
  <w:style w:type="character" w:styleId="CommentReference">
    <w:name w:val="annotation reference"/>
    <w:rsid w:val="008F1BB9"/>
    <w:rPr>
      <w:sz w:val="16"/>
      <w:szCs w:val="16"/>
    </w:rPr>
  </w:style>
  <w:style w:type="paragraph" w:styleId="CommentText">
    <w:name w:val="annotation text"/>
    <w:basedOn w:val="Normal"/>
    <w:link w:val="CommentTextChar"/>
    <w:rsid w:val="008F1BB9"/>
    <w:rPr>
      <w:sz w:val="20"/>
      <w:szCs w:val="20"/>
    </w:rPr>
  </w:style>
  <w:style w:type="character" w:customStyle="1" w:styleId="CommentTextChar">
    <w:name w:val="Comment Text Char"/>
    <w:basedOn w:val="DefaultParagraphFont"/>
    <w:link w:val="CommentText"/>
    <w:rsid w:val="008F1BB9"/>
  </w:style>
  <w:style w:type="paragraph" w:styleId="CommentSubject">
    <w:name w:val="annotation subject"/>
    <w:basedOn w:val="CommentText"/>
    <w:next w:val="CommentText"/>
    <w:link w:val="CommentSubjectChar"/>
    <w:rsid w:val="008F1BB9"/>
    <w:rPr>
      <w:b/>
      <w:bCs/>
    </w:rPr>
  </w:style>
  <w:style w:type="character" w:customStyle="1" w:styleId="CommentSubjectChar">
    <w:name w:val="Comment Subject Char"/>
    <w:link w:val="CommentSubject"/>
    <w:rsid w:val="008F1BB9"/>
    <w:rPr>
      <w:b/>
      <w:bCs/>
    </w:rPr>
  </w:style>
  <w:style w:type="paragraph" w:styleId="NormalWeb">
    <w:name w:val="Normal (Web)"/>
    <w:basedOn w:val="Normal"/>
    <w:uiPriority w:val="99"/>
    <w:unhideWhenUsed/>
    <w:rsid w:val="00C06BDC"/>
    <w:pPr>
      <w:spacing w:before="100" w:beforeAutospacing="1" w:after="100" w:afterAutospacing="1"/>
    </w:pPr>
  </w:style>
  <w:style w:type="paragraph" w:styleId="Revision">
    <w:name w:val="Revision"/>
    <w:hidden/>
    <w:uiPriority w:val="99"/>
    <w:semiHidden/>
    <w:rsid w:val="00402D58"/>
    <w:rPr>
      <w:sz w:val="24"/>
      <w:szCs w:val="24"/>
      <w:lang w:eastAsia="en-US"/>
    </w:rPr>
  </w:style>
  <w:style w:type="character" w:styleId="Hyperlink">
    <w:name w:val="Hyperlink"/>
    <w:rsid w:val="00DE39B7"/>
    <w:rPr>
      <w:color w:val="0563C1"/>
      <w:u w:val="single"/>
    </w:rPr>
  </w:style>
  <w:style w:type="character" w:styleId="UnresolvedMention">
    <w:name w:val="Unresolved Mention"/>
    <w:uiPriority w:val="99"/>
    <w:semiHidden/>
    <w:unhideWhenUsed/>
    <w:rsid w:val="00DE39B7"/>
    <w:rPr>
      <w:color w:val="605E5C"/>
      <w:shd w:val="clear" w:color="auto" w:fill="E1DFDD"/>
    </w:rPr>
  </w:style>
  <w:style w:type="table" w:styleId="TableGrid">
    <w:name w:val="Table Grid"/>
    <w:basedOn w:val="TableNormal"/>
    <w:uiPriority w:val="59"/>
    <w:rsid w:val="00DD07D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57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42862">
      <w:bodyDiv w:val="1"/>
      <w:marLeft w:val="0"/>
      <w:marRight w:val="0"/>
      <w:marTop w:val="0"/>
      <w:marBottom w:val="0"/>
      <w:divBdr>
        <w:top w:val="none" w:sz="0" w:space="0" w:color="auto"/>
        <w:left w:val="none" w:sz="0" w:space="0" w:color="auto"/>
        <w:bottom w:val="none" w:sz="0" w:space="0" w:color="auto"/>
        <w:right w:val="none" w:sz="0" w:space="0" w:color="auto"/>
      </w:divBdr>
    </w:div>
    <w:div w:id="131099692">
      <w:bodyDiv w:val="1"/>
      <w:marLeft w:val="0"/>
      <w:marRight w:val="0"/>
      <w:marTop w:val="0"/>
      <w:marBottom w:val="0"/>
      <w:divBdr>
        <w:top w:val="none" w:sz="0" w:space="0" w:color="auto"/>
        <w:left w:val="none" w:sz="0" w:space="0" w:color="auto"/>
        <w:bottom w:val="none" w:sz="0" w:space="0" w:color="auto"/>
        <w:right w:val="none" w:sz="0" w:space="0" w:color="auto"/>
      </w:divBdr>
      <w:divsChild>
        <w:div w:id="209612690">
          <w:marLeft w:val="0"/>
          <w:marRight w:val="0"/>
          <w:marTop w:val="0"/>
          <w:marBottom w:val="0"/>
          <w:divBdr>
            <w:top w:val="none" w:sz="0" w:space="0" w:color="auto"/>
            <w:left w:val="none" w:sz="0" w:space="0" w:color="auto"/>
            <w:bottom w:val="none" w:sz="0" w:space="0" w:color="auto"/>
            <w:right w:val="none" w:sz="0" w:space="0" w:color="auto"/>
          </w:divBdr>
        </w:div>
        <w:div w:id="1480919778">
          <w:marLeft w:val="0"/>
          <w:marRight w:val="0"/>
          <w:marTop w:val="0"/>
          <w:marBottom w:val="0"/>
          <w:divBdr>
            <w:top w:val="none" w:sz="0" w:space="0" w:color="auto"/>
            <w:left w:val="none" w:sz="0" w:space="0" w:color="auto"/>
            <w:bottom w:val="none" w:sz="0" w:space="0" w:color="auto"/>
            <w:right w:val="none" w:sz="0" w:space="0" w:color="auto"/>
          </w:divBdr>
        </w:div>
        <w:div w:id="5064806">
          <w:marLeft w:val="0"/>
          <w:marRight w:val="0"/>
          <w:marTop w:val="0"/>
          <w:marBottom w:val="0"/>
          <w:divBdr>
            <w:top w:val="none" w:sz="0" w:space="0" w:color="auto"/>
            <w:left w:val="none" w:sz="0" w:space="0" w:color="auto"/>
            <w:bottom w:val="none" w:sz="0" w:space="0" w:color="auto"/>
            <w:right w:val="none" w:sz="0" w:space="0" w:color="auto"/>
          </w:divBdr>
        </w:div>
      </w:divsChild>
    </w:div>
    <w:div w:id="1881089321">
      <w:bodyDiv w:val="1"/>
      <w:marLeft w:val="0"/>
      <w:marRight w:val="0"/>
      <w:marTop w:val="0"/>
      <w:marBottom w:val="0"/>
      <w:divBdr>
        <w:top w:val="none" w:sz="0" w:space="0" w:color="auto"/>
        <w:left w:val="none" w:sz="0" w:space="0" w:color="auto"/>
        <w:bottom w:val="none" w:sz="0" w:space="0" w:color="auto"/>
        <w:right w:val="none" w:sz="0" w:space="0" w:color="auto"/>
      </w:divBdr>
      <w:divsChild>
        <w:div w:id="779841553">
          <w:marLeft w:val="0"/>
          <w:marRight w:val="0"/>
          <w:marTop w:val="0"/>
          <w:marBottom w:val="0"/>
          <w:divBdr>
            <w:top w:val="none" w:sz="0" w:space="0" w:color="auto"/>
            <w:left w:val="none" w:sz="0" w:space="0" w:color="auto"/>
            <w:bottom w:val="none" w:sz="0" w:space="0" w:color="auto"/>
            <w:right w:val="none" w:sz="0" w:space="0" w:color="auto"/>
          </w:divBdr>
          <w:divsChild>
            <w:div w:id="1679500882">
              <w:marLeft w:val="0"/>
              <w:marRight w:val="0"/>
              <w:marTop w:val="0"/>
              <w:marBottom w:val="0"/>
              <w:divBdr>
                <w:top w:val="none" w:sz="0" w:space="0" w:color="auto"/>
                <w:left w:val="none" w:sz="0" w:space="0" w:color="auto"/>
                <w:bottom w:val="none" w:sz="0" w:space="0" w:color="auto"/>
                <w:right w:val="none" w:sz="0" w:space="0" w:color="auto"/>
              </w:divBdr>
              <w:divsChild>
                <w:div w:id="7321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697104">
      <w:bodyDiv w:val="1"/>
      <w:marLeft w:val="0"/>
      <w:marRight w:val="0"/>
      <w:marTop w:val="0"/>
      <w:marBottom w:val="0"/>
      <w:divBdr>
        <w:top w:val="none" w:sz="0" w:space="0" w:color="auto"/>
        <w:left w:val="none" w:sz="0" w:space="0" w:color="auto"/>
        <w:bottom w:val="none" w:sz="0" w:space="0" w:color="auto"/>
        <w:right w:val="none" w:sz="0" w:space="0" w:color="auto"/>
      </w:divBdr>
      <w:divsChild>
        <w:div w:id="353849574">
          <w:marLeft w:val="0"/>
          <w:marRight w:val="0"/>
          <w:marTop w:val="0"/>
          <w:marBottom w:val="0"/>
          <w:divBdr>
            <w:top w:val="none" w:sz="0" w:space="0" w:color="auto"/>
            <w:left w:val="none" w:sz="0" w:space="0" w:color="auto"/>
            <w:bottom w:val="none" w:sz="0" w:space="0" w:color="auto"/>
            <w:right w:val="none" w:sz="0" w:space="0" w:color="auto"/>
          </w:divBdr>
        </w:div>
        <w:div w:id="660894133">
          <w:marLeft w:val="0"/>
          <w:marRight w:val="0"/>
          <w:marTop w:val="0"/>
          <w:marBottom w:val="0"/>
          <w:divBdr>
            <w:top w:val="none" w:sz="0" w:space="0" w:color="auto"/>
            <w:left w:val="none" w:sz="0" w:space="0" w:color="auto"/>
            <w:bottom w:val="none" w:sz="0" w:space="0" w:color="auto"/>
            <w:right w:val="none" w:sz="0" w:space="0" w:color="auto"/>
          </w:divBdr>
        </w:div>
        <w:div w:id="1616018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31D75B1E4148429C0EEA8B28582784" ma:contentTypeVersion="21" ma:contentTypeDescription="Create a new document." ma:contentTypeScope="" ma:versionID="79987b0210926550e47219ba4fed7ab9">
  <xsd:schema xmlns:xsd="http://www.w3.org/2001/XMLSchema" xmlns:xs="http://www.w3.org/2001/XMLSchema" xmlns:p="http://schemas.microsoft.com/office/2006/metadata/properties" xmlns:ns2="25bdd831-8a06-4e50-bd08-6bbf87cd7420" xmlns:ns3="d61ec7a8-0d4d-4980-bbc9-790900e86056" targetNamespace="http://schemas.microsoft.com/office/2006/metadata/properties" ma:root="true" ma:fieldsID="7d2e9c7472bea230a2adf2bf5981b6f3" ns2:_="" ns3:_="">
    <xsd:import namespace="25bdd831-8a06-4e50-bd08-6bbf87cd7420"/>
    <xsd:import namespace="d61ec7a8-0d4d-4980-bbc9-790900e86056"/>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lcf76f155ced4ddcb4097134ff3c332f" minOccurs="0"/>
                <xsd:element ref="ns3:TaxCatchAll" minOccurs="0"/>
                <xsd:element ref="ns2:Thumbnail" minOccurs="0"/>
                <xsd:element ref="ns2:Photos" minOccurs="0"/>
                <xsd:element ref="ns2:Images"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dd831-8a06-4e50-bd08-6bbf87cd7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3653792-a09a-4b2a-b1d9-8f18b91b90ab" ma:termSetId="09814cd3-568e-fe90-9814-8d621ff8fb84" ma:anchorId="fba54fb3-c3e1-fe81-a776-ca4b69148c4d" ma:open="true" ma:isKeyword="false">
      <xsd:complexType>
        <xsd:sequence>
          <xsd:element ref="pc:Terms" minOccurs="0" maxOccurs="1"/>
        </xsd:sequence>
      </xsd:complexType>
    </xsd:element>
    <xsd:element name="Thumbnail" ma:index="21" nillable="true" ma:displayName="Thumbnail" ma:format="Thumbnail" ma:internalName="Thumbnail">
      <xsd:simpleType>
        <xsd:restriction base="dms:Unknown"/>
      </xsd:simpleType>
    </xsd:element>
    <xsd:element name="Photos" ma:index="22" nillable="true" ma:displayName="Photos" ma:format="Thumbnail" ma:internalName="Photos">
      <xsd:simpleType>
        <xsd:restriction base="dms:Unknown"/>
      </xsd:simpleType>
    </xsd:element>
    <xsd:element name="Images" ma:index="23" nillable="true" ma:displayName="Images" ma:format="Thumbnail" ma:internalName="Images">
      <xsd:simpleType>
        <xsd:restriction base="dms:Unknown"/>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ec7a8-0d4d-4980-bbc9-790900e8605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27f7255-a5c6-47dd-9a4d-e32ae70aeed0}" ma:internalName="TaxCatchAll" ma:showField="CatchAllData" ma:web="d61ec7a8-0d4d-4980-bbc9-790900e860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hotos xmlns="25bdd831-8a06-4e50-bd08-6bbf87cd7420" xsi:nil="true"/>
    <Thumbnail xmlns="25bdd831-8a06-4e50-bd08-6bbf87cd7420" xsi:nil="true"/>
    <Images xmlns="25bdd831-8a06-4e50-bd08-6bbf87cd7420" xsi:nil="true"/>
    <TaxCatchAll xmlns="d61ec7a8-0d4d-4980-bbc9-790900e86056" xsi:nil="true"/>
    <lcf76f155ced4ddcb4097134ff3c332f xmlns="25bdd831-8a06-4e50-bd08-6bbf87cd74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1B1A48-93A8-4B03-A857-3E8D33CBA00F}">
  <ds:schemaRefs>
    <ds:schemaRef ds:uri="http://schemas.microsoft.com/sharepoint/v3/contenttype/forms"/>
  </ds:schemaRefs>
</ds:datastoreItem>
</file>

<file path=customXml/itemProps2.xml><?xml version="1.0" encoding="utf-8"?>
<ds:datastoreItem xmlns:ds="http://schemas.openxmlformats.org/officeDocument/2006/customXml" ds:itemID="{B2FF9E37-A55D-493C-95D7-6A07A650BC77}"/>
</file>

<file path=customXml/itemProps3.xml><?xml version="1.0" encoding="utf-8"?>
<ds:datastoreItem xmlns:ds="http://schemas.openxmlformats.org/officeDocument/2006/customXml" ds:itemID="{12D15A37-8D65-4B37-8993-89F658A19765}">
  <ds:schemaRefs>
    <ds:schemaRef ds:uri="http://schemas.microsoft.com/office/2006/metadata/properties"/>
    <ds:schemaRef ds:uri="http://schemas.microsoft.com/office/infopath/2007/PartnerControls"/>
    <ds:schemaRef ds:uri="25bdd831-8a06-4e50-bd08-6bbf87cd7420"/>
    <ds:schemaRef ds:uri="d61ec7a8-0d4d-4980-bbc9-790900e86056"/>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Sample Notice of Intent to Request a Release of Funds</vt:lpstr>
    </vt:vector>
  </TitlesOfParts>
  <Company>City of Pittsburgh</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Notice of Intent to Request a Release of Funds</dc:title>
  <dc:subject/>
  <dc:creator>TOM MELONE</dc:creator>
  <cp:keywords/>
  <cp:lastModifiedBy>Rineer, Amanda</cp:lastModifiedBy>
  <cp:revision>35</cp:revision>
  <cp:lastPrinted>2020-02-03T16:59:00Z</cp:lastPrinted>
  <dcterms:created xsi:type="dcterms:W3CDTF">2025-09-24T16:22:00Z</dcterms:created>
  <dcterms:modified xsi:type="dcterms:W3CDTF">2025-12-16T14:23:00Z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Images">
    <vt:lpwstr/>
  </property>
  <property fmtid="{D5CDD505-2E9C-101B-9397-08002B2CF9AE}" pid="5" name="Thumbnail">
    <vt:lpwstr/>
  </property>
  <property fmtid="{D5CDD505-2E9C-101B-9397-08002B2CF9AE}" pid="6" name="Photos">
    <vt:lpwstr/>
  </property>
  <property fmtid="{D5CDD505-2E9C-101B-9397-08002B2CF9AE}" pid="7" name="MediaServiceImageTags">
    <vt:lpwstr/>
  </property>
  <property fmtid="{D5CDD505-2E9C-101B-9397-08002B2CF9AE}" pid="8" name="ContentTypeId">
    <vt:lpwstr>0x0101005331D75B1E4148429C0EEA8B28582784</vt:lpwstr>
  </property>
</Properties>
</file>